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D" w:rsidRPr="00E14BD5" w:rsidRDefault="007B6D69" w:rsidP="00E14BD5">
      <w:pPr>
        <w:jc w:val="center"/>
        <w:rPr>
          <w:b/>
        </w:rPr>
      </w:pPr>
      <w:r>
        <w:rPr>
          <w:b/>
        </w:rPr>
        <w:t>Информация об основных показателях финансово-хозяйственной деятельност</w:t>
      </w:r>
      <w:proofErr w:type="gramStart"/>
      <w:r>
        <w:rPr>
          <w:b/>
        </w:rPr>
        <w:t>и ООО</w:t>
      </w:r>
      <w:proofErr w:type="gramEnd"/>
      <w:r>
        <w:rPr>
          <w:b/>
        </w:rPr>
        <w:t xml:space="preserve"> "</w:t>
      </w:r>
      <w:proofErr w:type="spellStart"/>
      <w:r>
        <w:rPr>
          <w:b/>
        </w:rPr>
        <w:t>Ядрово</w:t>
      </w:r>
      <w:proofErr w:type="spellEnd"/>
      <w:r>
        <w:rPr>
          <w:b/>
        </w:rPr>
        <w:t>"</w:t>
      </w:r>
      <w:r w:rsidR="00C07F1C">
        <w:rPr>
          <w:b/>
        </w:rPr>
        <w:t xml:space="preserve"> 201</w:t>
      </w:r>
      <w:r w:rsidR="000551B4">
        <w:rPr>
          <w:b/>
        </w:rPr>
        <w:t>8</w:t>
      </w:r>
      <w:r w:rsidR="00C07F1C">
        <w:rPr>
          <w:b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399"/>
        <w:gridCol w:w="2172"/>
      </w:tblGrid>
      <w:tr w:rsidR="00F02541" w:rsidTr="00E14BD5">
        <w:tc>
          <w:tcPr>
            <w:tcW w:w="0" w:type="auto"/>
          </w:tcPr>
          <w:p w:rsidR="00E14BD5" w:rsidRDefault="007B6D69" w:rsidP="000551B4">
            <w:r>
              <w:rPr>
                <w:rFonts w:ascii="Calibri" w:hAnsi="Calibri" w:cs="Calibri"/>
                <w:b/>
                <w:bCs/>
              </w:rPr>
              <w:t>Выручка</w:t>
            </w:r>
            <w:r w:rsidR="008A0E08">
              <w:rPr>
                <w:rFonts w:ascii="Calibri" w:hAnsi="Calibri" w:cs="Calibri"/>
                <w:b/>
                <w:bCs/>
              </w:rPr>
              <w:t xml:space="preserve"> от регулируемой деятельности</w:t>
            </w:r>
            <w:r>
              <w:rPr>
                <w:rFonts w:ascii="Calibri" w:hAnsi="Calibri" w:cs="Calibri"/>
                <w:b/>
                <w:bCs/>
              </w:rPr>
              <w:t xml:space="preserve"> (тыс. рублей) с разбивкой по видам деятельности</w:t>
            </w:r>
          </w:p>
        </w:tc>
        <w:tc>
          <w:tcPr>
            <w:tcW w:w="0" w:type="auto"/>
          </w:tcPr>
          <w:p w:rsidR="00E14BD5" w:rsidRDefault="008A0E08" w:rsidP="00F02541">
            <w:pPr>
              <w:jc w:val="center"/>
            </w:pPr>
            <w:r>
              <w:t>230324,9</w:t>
            </w:r>
          </w:p>
        </w:tc>
      </w:tr>
      <w:tr w:rsidR="00F02541" w:rsidTr="00E14BD5">
        <w:tc>
          <w:tcPr>
            <w:tcW w:w="0" w:type="auto"/>
          </w:tcPr>
          <w:p w:rsidR="007B6D69" w:rsidRDefault="007B6D69" w:rsidP="000107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Себестоимость оказываемых услуг по</w:t>
            </w:r>
            <w:r w:rsidR="008A0E08">
              <w:rPr>
                <w:rFonts w:ascii="Calibri" w:hAnsi="Calibri" w:cs="Calibri"/>
                <w:b/>
                <w:bCs/>
              </w:rPr>
              <w:t xml:space="preserve"> регулируемому</w:t>
            </w:r>
            <w:r>
              <w:rPr>
                <w:rFonts w:ascii="Calibri" w:hAnsi="Calibri" w:cs="Calibri"/>
                <w:b/>
                <w:bCs/>
              </w:rPr>
              <w:t xml:space="preserve"> виду деятел</w:t>
            </w:r>
            <w:r w:rsidR="00912280">
              <w:rPr>
                <w:rFonts w:ascii="Calibri" w:hAnsi="Calibri" w:cs="Calibri"/>
                <w:b/>
                <w:bCs/>
              </w:rPr>
              <w:t>ьности (тыс. рублей), включающая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</w:tcPr>
          <w:p w:rsidR="007B6D69" w:rsidRDefault="008A0E08" w:rsidP="00F02541">
            <w:pPr>
              <w:jc w:val="center"/>
            </w:pPr>
            <w:r>
              <w:t>228441,17</w:t>
            </w:r>
          </w:p>
        </w:tc>
      </w:tr>
      <w:tr w:rsidR="00F02541" w:rsidTr="00E14BD5">
        <w:tc>
          <w:tcPr>
            <w:tcW w:w="0" w:type="auto"/>
          </w:tcPr>
          <w:p w:rsidR="00FD3B3D" w:rsidRDefault="00C900F5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="00FD3B3D">
              <w:rPr>
                <w:rFonts w:ascii="Calibri" w:hAnsi="Calibri" w:cs="Calibri"/>
                <w:b/>
                <w:bCs/>
              </w:rPr>
              <w:t>производственные расходы, в том числе расходы на оплату труда и отчисления на социальные нужды</w:t>
            </w:r>
          </w:p>
        </w:tc>
        <w:tc>
          <w:tcPr>
            <w:tcW w:w="0" w:type="auto"/>
          </w:tcPr>
          <w:p w:rsidR="00FD3B3D" w:rsidRDefault="008A0E08" w:rsidP="00F02541">
            <w:pPr>
              <w:jc w:val="center"/>
            </w:pPr>
            <w:r>
              <w:t>7756,06</w:t>
            </w:r>
          </w:p>
        </w:tc>
      </w:tr>
      <w:tr w:rsidR="00F02541" w:rsidTr="00E14BD5">
        <w:tc>
          <w:tcPr>
            <w:tcW w:w="0" w:type="auto"/>
          </w:tcPr>
          <w:p w:rsidR="00FD3B3D" w:rsidRDefault="00C900F5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="00FD3B3D">
              <w:rPr>
                <w:rFonts w:ascii="Calibri" w:hAnsi="Calibri" w:cs="Calibri"/>
                <w:b/>
                <w:bCs/>
              </w:rPr>
              <w:t>ремонтные расходы, включая расходы на текущий и капитальный ремонт</w:t>
            </w:r>
          </w:p>
        </w:tc>
        <w:tc>
          <w:tcPr>
            <w:tcW w:w="0" w:type="auto"/>
          </w:tcPr>
          <w:p w:rsidR="00FD3B3D" w:rsidRDefault="000551B4" w:rsidP="008A0E08">
            <w:pPr>
              <w:jc w:val="center"/>
            </w:pPr>
            <w:r>
              <w:t>2967,</w:t>
            </w:r>
            <w:r w:rsidR="008A0E08">
              <w:t>07</w:t>
            </w:r>
          </w:p>
        </w:tc>
      </w:tr>
      <w:tr w:rsidR="00F02541" w:rsidTr="00E14BD5">
        <w:tc>
          <w:tcPr>
            <w:tcW w:w="0" w:type="auto"/>
          </w:tcPr>
          <w:p w:rsidR="00FD3B3D" w:rsidRDefault="00C900F5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="00FD3B3D">
              <w:rPr>
                <w:rFonts w:ascii="Calibri" w:hAnsi="Calibri" w:cs="Calibri"/>
                <w:b/>
                <w:bCs/>
              </w:rPr>
              <w:t>административные расходы, в том числе расходы на оплату труда и отчисления на социальные нужды</w:t>
            </w:r>
          </w:p>
        </w:tc>
        <w:tc>
          <w:tcPr>
            <w:tcW w:w="0" w:type="auto"/>
          </w:tcPr>
          <w:p w:rsidR="00FD3B3D" w:rsidRDefault="008A0E08" w:rsidP="00F02541">
            <w:pPr>
              <w:jc w:val="center"/>
            </w:pPr>
            <w:r>
              <w:t>8587,99</w:t>
            </w:r>
          </w:p>
        </w:tc>
      </w:tr>
      <w:tr w:rsidR="00F02541" w:rsidTr="00E14BD5">
        <w:tc>
          <w:tcPr>
            <w:tcW w:w="0" w:type="auto"/>
          </w:tcPr>
          <w:p w:rsidR="00FD3B3D" w:rsidRDefault="00C900F5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="00FD3B3D">
              <w:rPr>
                <w:rFonts w:ascii="Calibri" w:hAnsi="Calibri" w:cs="Calibri"/>
                <w:b/>
                <w:bCs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0" w:type="auto"/>
          </w:tcPr>
          <w:p w:rsidR="00FD3B3D" w:rsidRDefault="008A0E08" w:rsidP="00F02541">
            <w:pPr>
              <w:jc w:val="center"/>
            </w:pPr>
            <w:r>
              <w:t>18421,27</w:t>
            </w:r>
          </w:p>
        </w:tc>
      </w:tr>
      <w:tr w:rsidR="00F02541" w:rsidTr="00E14BD5">
        <w:tc>
          <w:tcPr>
            <w:tcW w:w="0" w:type="auto"/>
          </w:tcPr>
          <w:p w:rsidR="00FD3B3D" w:rsidRDefault="00C900F5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="00FD3B3D">
              <w:rPr>
                <w:rFonts w:ascii="Calibri" w:hAnsi="Calibri" w:cs="Calibri"/>
                <w:b/>
                <w:bCs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0" w:type="auto"/>
          </w:tcPr>
          <w:p w:rsidR="00FD3B3D" w:rsidRDefault="008A0E08" w:rsidP="00F02541">
            <w:pPr>
              <w:jc w:val="center"/>
            </w:pPr>
            <w:r>
              <w:t>45980,42</w:t>
            </w:r>
          </w:p>
        </w:tc>
      </w:tr>
      <w:tr w:rsidR="00F02541" w:rsidTr="00E14BD5">
        <w:tc>
          <w:tcPr>
            <w:tcW w:w="0" w:type="auto"/>
          </w:tcPr>
          <w:p w:rsidR="00FD3B3D" w:rsidRDefault="00C900F5" w:rsidP="000107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="00FD3B3D">
              <w:rPr>
                <w:rFonts w:ascii="Calibri" w:hAnsi="Calibri" w:cs="Calibri"/>
                <w:b/>
                <w:bCs/>
              </w:rPr>
              <w:t>прочие расходы, которые подлежат отнесению на</w:t>
            </w:r>
            <w:r w:rsidR="008A0E0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8A0E08">
              <w:rPr>
                <w:rFonts w:ascii="Calibri" w:hAnsi="Calibri" w:cs="Calibri"/>
                <w:b/>
                <w:bCs/>
              </w:rPr>
              <w:t>регуируемые</w:t>
            </w:r>
            <w:proofErr w:type="spellEnd"/>
            <w:r w:rsidR="00FD3B3D">
              <w:rPr>
                <w:rFonts w:ascii="Calibri" w:hAnsi="Calibri" w:cs="Calibri"/>
                <w:b/>
                <w:bCs/>
              </w:rPr>
              <w:t xml:space="preserve"> виды деятельности в соответствии с основами ценообразования в сфере обращения с твердыми коммунальными отходами, утверждаемыми Правительством Российской Федерации</w:t>
            </w:r>
          </w:p>
        </w:tc>
        <w:tc>
          <w:tcPr>
            <w:tcW w:w="0" w:type="auto"/>
          </w:tcPr>
          <w:p w:rsidR="00FD3B3D" w:rsidRDefault="008A0E08" w:rsidP="00F02541">
            <w:pPr>
              <w:jc w:val="center"/>
            </w:pPr>
            <w:r>
              <w:t>144728,36</w:t>
            </w:r>
          </w:p>
        </w:tc>
      </w:tr>
      <w:tr w:rsidR="00F02541" w:rsidTr="00E14BD5">
        <w:tc>
          <w:tcPr>
            <w:tcW w:w="0" w:type="auto"/>
          </w:tcPr>
          <w:p w:rsidR="00FD3B3D" w:rsidRDefault="00FD3B3D" w:rsidP="008A0E0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Чистая прибыль по</w:t>
            </w:r>
            <w:r w:rsidR="008A0E08">
              <w:rPr>
                <w:rFonts w:ascii="Calibri" w:hAnsi="Calibri" w:cs="Calibri"/>
                <w:b/>
                <w:bCs/>
              </w:rPr>
              <w:t xml:space="preserve"> регулируемому</w:t>
            </w:r>
            <w:r>
              <w:rPr>
                <w:rFonts w:ascii="Calibri" w:hAnsi="Calibri" w:cs="Calibri"/>
                <w:b/>
                <w:bCs/>
              </w:rPr>
              <w:t xml:space="preserve"> виду деятельности с указанием размера ее расходования на финансирование мероприятий, предусмотренных инвестиционной программой </w:t>
            </w:r>
            <w:r w:rsidR="008A0E08">
              <w:rPr>
                <w:rFonts w:ascii="Calibri" w:hAnsi="Calibri" w:cs="Calibri"/>
                <w:b/>
                <w:bCs/>
              </w:rPr>
              <w:t xml:space="preserve"> регулируемой </w:t>
            </w:r>
            <w:r>
              <w:rPr>
                <w:rFonts w:ascii="Calibri" w:hAnsi="Calibri" w:cs="Calibri"/>
                <w:b/>
                <w:bCs/>
              </w:rPr>
              <w:t>организации (тыс. рублей)</w:t>
            </w:r>
          </w:p>
        </w:tc>
        <w:tc>
          <w:tcPr>
            <w:tcW w:w="0" w:type="auto"/>
          </w:tcPr>
          <w:p w:rsidR="00FD3B3D" w:rsidRDefault="008A0E08" w:rsidP="000551B4">
            <w:pPr>
              <w:jc w:val="center"/>
            </w:pPr>
            <w:r>
              <w:t>877,41</w:t>
            </w:r>
          </w:p>
        </w:tc>
      </w:tr>
      <w:tr w:rsidR="00F02541" w:rsidTr="00E14BD5">
        <w:tc>
          <w:tcPr>
            <w:tcW w:w="0" w:type="auto"/>
          </w:tcPr>
          <w:p w:rsidR="00FD3B3D" w:rsidRDefault="00FD3B3D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Изменение стоимости основных фондов, в том числе за счет их ввода (вывода) в эксплуатацию, переоценки (тыс. рублей);</w:t>
            </w:r>
          </w:p>
        </w:tc>
        <w:tc>
          <w:tcPr>
            <w:tcW w:w="0" w:type="auto"/>
          </w:tcPr>
          <w:p w:rsidR="00FD3B3D" w:rsidRDefault="000551B4" w:rsidP="00F02541">
            <w:pPr>
              <w:jc w:val="center"/>
            </w:pPr>
            <w:r>
              <w:t>288760,1</w:t>
            </w:r>
          </w:p>
        </w:tc>
      </w:tr>
      <w:tr w:rsidR="00F02541" w:rsidTr="00E14BD5">
        <w:tc>
          <w:tcPr>
            <w:tcW w:w="0" w:type="auto"/>
          </w:tcPr>
          <w:p w:rsidR="00FD3B3D" w:rsidRDefault="00FD3B3D" w:rsidP="000107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Годовая бухгалтерская отчетность, включая бухгалтерский баланс и приложения к нему в соответствии с законодательством Российской Федерации о бухгалтерском учете (раскрывается </w:t>
            </w:r>
            <w:r w:rsidR="0001076A">
              <w:rPr>
                <w:rFonts w:ascii="Calibri" w:hAnsi="Calibri" w:cs="Calibri"/>
                <w:b/>
                <w:bCs/>
              </w:rPr>
              <w:t>о</w:t>
            </w:r>
            <w:r>
              <w:rPr>
                <w:rFonts w:ascii="Calibri" w:hAnsi="Calibri" w:cs="Calibri"/>
                <w:b/>
                <w:bCs/>
              </w:rPr>
              <w:t>рганизациями, выручка от деятельности которых превышает 80 процентов совокупной выручки за отчетный год);</w:t>
            </w:r>
          </w:p>
        </w:tc>
        <w:tc>
          <w:tcPr>
            <w:tcW w:w="0" w:type="auto"/>
          </w:tcPr>
          <w:p w:rsidR="00FD3B3D" w:rsidRDefault="008A0E08" w:rsidP="008A0E08">
            <w:pPr>
              <w:jc w:val="center"/>
            </w:pPr>
            <w:proofErr w:type="gramStart"/>
            <w:r>
              <w:t>Размещен</w:t>
            </w:r>
            <w:proofErr w:type="gramEnd"/>
            <w:r>
              <w:t xml:space="preserve"> на официальном сайте ООО «</w:t>
            </w:r>
            <w:proofErr w:type="spellStart"/>
            <w:r>
              <w:t>Ядрово</w:t>
            </w:r>
            <w:proofErr w:type="spellEnd"/>
            <w:r>
              <w:t>»</w:t>
            </w:r>
          </w:p>
        </w:tc>
      </w:tr>
      <w:tr w:rsidR="00F02541" w:rsidTr="00E14BD5">
        <w:tc>
          <w:tcPr>
            <w:tcW w:w="0" w:type="auto"/>
          </w:tcPr>
          <w:p w:rsidR="00FD3B3D" w:rsidRDefault="00FD3B3D" w:rsidP="000551B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Объем и (или) омасса принятых твердых коммунальных отходов (тыс. тонн в год);</w:t>
            </w:r>
          </w:p>
        </w:tc>
        <w:tc>
          <w:tcPr>
            <w:tcW w:w="0" w:type="auto"/>
          </w:tcPr>
          <w:p w:rsidR="00FD3B3D" w:rsidRDefault="000551B4" w:rsidP="008A0E08">
            <w:pPr>
              <w:jc w:val="center"/>
            </w:pPr>
            <w:r>
              <w:t>409,4</w:t>
            </w:r>
          </w:p>
        </w:tc>
      </w:tr>
      <w:tr w:rsidR="00F02541" w:rsidTr="00E14BD5">
        <w:tc>
          <w:tcPr>
            <w:tcW w:w="0" w:type="auto"/>
          </w:tcPr>
          <w:p w:rsidR="00FD3B3D" w:rsidRDefault="00FD3B3D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Среднесписочная численность основного персонала (человек).</w:t>
            </w:r>
          </w:p>
        </w:tc>
        <w:tc>
          <w:tcPr>
            <w:tcW w:w="0" w:type="auto"/>
          </w:tcPr>
          <w:p w:rsidR="00FD3B3D" w:rsidRDefault="0001076A" w:rsidP="00F02541">
            <w:pPr>
              <w:jc w:val="center"/>
            </w:pPr>
            <w:bookmarkStart w:id="0" w:name="_GoBack"/>
            <w:bookmarkEnd w:id="0"/>
            <w:r>
              <w:t>19</w:t>
            </w:r>
          </w:p>
        </w:tc>
      </w:tr>
    </w:tbl>
    <w:p w:rsidR="00E14BD5" w:rsidRDefault="00E14BD5"/>
    <w:p w:rsidR="00E14BD5" w:rsidRDefault="00E14BD5"/>
    <w:sectPr w:rsidR="00E14BD5" w:rsidSect="0030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14BD5"/>
    <w:rsid w:val="0001076A"/>
    <w:rsid w:val="000551B4"/>
    <w:rsid w:val="000F4520"/>
    <w:rsid w:val="00171B43"/>
    <w:rsid w:val="0030090D"/>
    <w:rsid w:val="004B29CA"/>
    <w:rsid w:val="00542C45"/>
    <w:rsid w:val="007B6D69"/>
    <w:rsid w:val="008A0E08"/>
    <w:rsid w:val="008C7A2E"/>
    <w:rsid w:val="00912280"/>
    <w:rsid w:val="00AB1E61"/>
    <w:rsid w:val="00C07F1C"/>
    <w:rsid w:val="00C900F5"/>
    <w:rsid w:val="00E14BD5"/>
    <w:rsid w:val="00F02541"/>
    <w:rsid w:val="00FD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2019-06-24T12:22:00Z</dcterms:created>
  <dcterms:modified xsi:type="dcterms:W3CDTF">2020-01-14T07:25:00Z</dcterms:modified>
</cp:coreProperties>
</file>