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7" w:rsidRPr="009E19F5" w:rsidRDefault="00C674AF" w:rsidP="00C674AF">
      <w:pPr>
        <w:jc w:val="center"/>
        <w:rPr>
          <w:b/>
          <w:i/>
          <w:sz w:val="36"/>
          <w:szCs w:val="36"/>
          <w:u w:val="single"/>
        </w:rPr>
      </w:pPr>
      <w:r w:rsidRPr="009E19F5">
        <w:rPr>
          <w:b/>
          <w:i/>
          <w:sz w:val="36"/>
          <w:szCs w:val="36"/>
          <w:u w:val="single"/>
        </w:rPr>
        <w:t>Отчет по исполнению</w:t>
      </w:r>
      <w:r w:rsidR="00ED5974" w:rsidRPr="009E19F5">
        <w:rPr>
          <w:b/>
          <w:i/>
          <w:sz w:val="36"/>
          <w:szCs w:val="36"/>
          <w:u w:val="single"/>
        </w:rPr>
        <w:t xml:space="preserve"> </w:t>
      </w:r>
      <w:r w:rsidR="00DE5D87" w:rsidRPr="009E19F5">
        <w:rPr>
          <w:b/>
          <w:i/>
          <w:sz w:val="36"/>
          <w:szCs w:val="36"/>
          <w:u w:val="single"/>
        </w:rPr>
        <w:t>за 2016 год</w:t>
      </w:r>
    </w:p>
    <w:p w:rsidR="00ED5974" w:rsidRDefault="00DE5D87" w:rsidP="00C674A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 </w:t>
      </w:r>
      <w:r w:rsidR="00ED5974">
        <w:rPr>
          <w:b/>
          <w:i/>
          <w:sz w:val="36"/>
          <w:szCs w:val="36"/>
        </w:rPr>
        <w:t>инвестиционной программ</w:t>
      </w:r>
      <w:r>
        <w:rPr>
          <w:b/>
          <w:i/>
          <w:sz w:val="36"/>
          <w:szCs w:val="36"/>
        </w:rPr>
        <w:t>е на период</w:t>
      </w:r>
    </w:p>
    <w:p w:rsidR="00C674AF" w:rsidRPr="00BA1900" w:rsidRDefault="00ED5974" w:rsidP="00C674A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2016 – 2020 года</w:t>
      </w:r>
      <w:r w:rsidR="00E86CCB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44"/>
        <w:gridCol w:w="2835"/>
        <w:gridCol w:w="4678"/>
      </w:tblGrid>
      <w:tr w:rsidR="00DE5D87" w:rsidRPr="00C674AF" w:rsidTr="00DE5D87">
        <w:tc>
          <w:tcPr>
            <w:tcW w:w="4644" w:type="dxa"/>
          </w:tcPr>
          <w:p w:rsidR="00DE5D87" w:rsidRPr="00C674AF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объекта строительства (модернизации, реконструкции)</w:t>
            </w:r>
          </w:p>
        </w:tc>
        <w:tc>
          <w:tcPr>
            <w:tcW w:w="2835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Финансовые потребности  по ИП без НДС </w:t>
            </w:r>
          </w:p>
          <w:p w:rsidR="00DE5D87" w:rsidRPr="00C674AF" w:rsidRDefault="00DE5D87" w:rsidP="001013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201</w:t>
            </w:r>
            <w:r w:rsidR="001013EE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Факт </w:t>
            </w:r>
          </w:p>
          <w:p w:rsidR="00DE5D87" w:rsidRPr="00C674AF" w:rsidRDefault="001013EE" w:rsidP="00E3426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 года</w:t>
            </w:r>
          </w:p>
        </w:tc>
      </w:tr>
      <w:tr w:rsidR="00DE5D87" w:rsidRPr="00C674AF" w:rsidTr="00DE5D87">
        <w:trPr>
          <w:trHeight w:val="602"/>
        </w:trPr>
        <w:tc>
          <w:tcPr>
            <w:tcW w:w="4644" w:type="dxa"/>
          </w:tcPr>
          <w:p w:rsidR="00DE5D87" w:rsidRPr="00C674AF" w:rsidRDefault="00DE5D87" w:rsidP="00282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Размещение ТБО на полигоне «Ядрово»</w:t>
            </w:r>
          </w:p>
        </w:tc>
        <w:tc>
          <w:tcPr>
            <w:tcW w:w="2835" w:type="dxa"/>
          </w:tcPr>
          <w:p w:rsidR="00DE5D87" w:rsidRPr="00C674AF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DE5D87" w:rsidRPr="00C674AF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Планировка 1-го участка</w:t>
            </w:r>
          </w:p>
        </w:tc>
        <w:tc>
          <w:tcPr>
            <w:tcW w:w="2835" w:type="dxa"/>
          </w:tcPr>
          <w:p w:rsidR="00DE5D87" w:rsidRPr="00C674AF" w:rsidRDefault="00DE5D87" w:rsidP="000E38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109,59</w:t>
            </w:r>
          </w:p>
        </w:tc>
        <w:tc>
          <w:tcPr>
            <w:tcW w:w="4678" w:type="dxa"/>
          </w:tcPr>
          <w:p w:rsidR="00DE5D87" w:rsidRPr="00C674AF" w:rsidRDefault="00185F4F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Ограждение территории 1-го и 2- го участка</w:t>
            </w:r>
          </w:p>
        </w:tc>
        <w:tc>
          <w:tcPr>
            <w:tcW w:w="2835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2562,40</w:t>
            </w:r>
          </w:p>
          <w:p w:rsidR="00DE5D87" w:rsidRPr="00C674AF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DE5D87" w:rsidRPr="00C674AF" w:rsidRDefault="00185F4F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159,05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Дамба обвалования высотой 2 метра</w:t>
            </w:r>
          </w:p>
        </w:tc>
        <w:tc>
          <w:tcPr>
            <w:tcW w:w="2835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3518,88</w:t>
            </w:r>
          </w:p>
        </w:tc>
        <w:tc>
          <w:tcPr>
            <w:tcW w:w="4678" w:type="dxa"/>
          </w:tcPr>
          <w:p w:rsidR="00DE5D87" w:rsidRPr="00C674AF" w:rsidRDefault="00185F4F" w:rsidP="008101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9000,00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Анкерные траншеи</w:t>
            </w:r>
          </w:p>
        </w:tc>
        <w:tc>
          <w:tcPr>
            <w:tcW w:w="2835" w:type="dxa"/>
          </w:tcPr>
          <w:p w:rsidR="00DE5D87" w:rsidRPr="00C674AF" w:rsidRDefault="00DE5D87" w:rsidP="000E38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585,33</w:t>
            </w:r>
          </w:p>
        </w:tc>
        <w:tc>
          <w:tcPr>
            <w:tcW w:w="4678" w:type="dxa"/>
          </w:tcPr>
          <w:p w:rsidR="00DE5D87" w:rsidRPr="00C674AF" w:rsidRDefault="00185F4F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Водоотводные канавы</w:t>
            </w:r>
          </w:p>
        </w:tc>
        <w:tc>
          <w:tcPr>
            <w:tcW w:w="2835" w:type="dxa"/>
          </w:tcPr>
          <w:p w:rsidR="00DE5D87" w:rsidRPr="00C674AF" w:rsidRDefault="00DE5D87" w:rsidP="000E38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471,39</w:t>
            </w:r>
          </w:p>
        </w:tc>
        <w:tc>
          <w:tcPr>
            <w:tcW w:w="4678" w:type="dxa"/>
          </w:tcPr>
          <w:p w:rsidR="00DE5D87" w:rsidRPr="00C674AF" w:rsidRDefault="00185F4F" w:rsidP="004B45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Оборудование противофильтрационного экрана в основании 1-го участка</w:t>
            </w:r>
          </w:p>
        </w:tc>
        <w:tc>
          <w:tcPr>
            <w:tcW w:w="2835" w:type="dxa"/>
          </w:tcPr>
          <w:p w:rsidR="00DE5D87" w:rsidRPr="00C674AF" w:rsidRDefault="00DE5D87" w:rsidP="000E38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5D87" w:rsidRPr="00C674AF" w:rsidRDefault="00185F4F" w:rsidP="004B45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DE5D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Оборудование дренажной системы</w:t>
            </w:r>
          </w:p>
        </w:tc>
        <w:tc>
          <w:tcPr>
            <w:tcW w:w="2835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5D87" w:rsidRDefault="00185F4F" w:rsidP="000C38A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0E386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 Сооружение котлована на территории 1-го участка</w:t>
            </w:r>
          </w:p>
        </w:tc>
        <w:tc>
          <w:tcPr>
            <w:tcW w:w="2835" w:type="dxa"/>
          </w:tcPr>
          <w:p w:rsidR="00DE5D87" w:rsidRDefault="00DE5D87" w:rsidP="00C674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5D87" w:rsidRPr="00C674AF" w:rsidRDefault="00185F4F" w:rsidP="00813E7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401896">
        <w:tc>
          <w:tcPr>
            <w:tcW w:w="4644" w:type="dxa"/>
          </w:tcPr>
          <w:p w:rsidR="00DE5D87" w:rsidRPr="00C674AF" w:rsidRDefault="00DE5D87" w:rsidP="004018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 Покупка спецтехники</w:t>
            </w:r>
          </w:p>
        </w:tc>
        <w:tc>
          <w:tcPr>
            <w:tcW w:w="2835" w:type="dxa"/>
          </w:tcPr>
          <w:p w:rsidR="00DE5D87" w:rsidRPr="00C674AF" w:rsidRDefault="00DE5D87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8000,00</w:t>
            </w:r>
          </w:p>
        </w:tc>
        <w:tc>
          <w:tcPr>
            <w:tcW w:w="4678" w:type="dxa"/>
          </w:tcPr>
          <w:p w:rsidR="00DE5D87" w:rsidRPr="00C674AF" w:rsidRDefault="00185F4F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8855,93</w:t>
            </w:r>
          </w:p>
        </w:tc>
      </w:tr>
      <w:tr w:rsidR="00DE5D87" w:rsidRPr="00C674AF" w:rsidTr="00401896">
        <w:tc>
          <w:tcPr>
            <w:tcW w:w="4644" w:type="dxa"/>
          </w:tcPr>
          <w:p w:rsidR="00DE5D87" w:rsidRPr="00C674AF" w:rsidRDefault="00DE5D87" w:rsidP="004018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 Устройство твердого покрытия на территории АХЗ</w:t>
            </w:r>
          </w:p>
        </w:tc>
        <w:tc>
          <w:tcPr>
            <w:tcW w:w="2835" w:type="dxa"/>
          </w:tcPr>
          <w:p w:rsidR="00DE5D87" w:rsidRPr="00C674AF" w:rsidRDefault="00DE5D87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1962,07</w:t>
            </w:r>
          </w:p>
        </w:tc>
        <w:tc>
          <w:tcPr>
            <w:tcW w:w="4678" w:type="dxa"/>
          </w:tcPr>
          <w:p w:rsidR="00DE5D87" w:rsidRPr="00C674AF" w:rsidRDefault="00185F4F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401896">
        <w:tc>
          <w:tcPr>
            <w:tcW w:w="4644" w:type="dxa"/>
          </w:tcPr>
          <w:p w:rsidR="00DE5D87" w:rsidRPr="00C674AF" w:rsidRDefault="00DE5D87" w:rsidP="004018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 Диспетчерская</w:t>
            </w:r>
          </w:p>
        </w:tc>
        <w:tc>
          <w:tcPr>
            <w:tcW w:w="2835" w:type="dxa"/>
          </w:tcPr>
          <w:p w:rsidR="00DE5D87" w:rsidRPr="00C674AF" w:rsidRDefault="00DE5D87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163,89</w:t>
            </w:r>
          </w:p>
        </w:tc>
        <w:tc>
          <w:tcPr>
            <w:tcW w:w="4678" w:type="dxa"/>
          </w:tcPr>
          <w:p w:rsidR="00DE5D87" w:rsidRPr="00C674AF" w:rsidRDefault="00185F4F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1802,93</w:t>
            </w:r>
          </w:p>
        </w:tc>
      </w:tr>
      <w:tr w:rsidR="00DE5D87" w:rsidTr="00401896">
        <w:tc>
          <w:tcPr>
            <w:tcW w:w="4644" w:type="dxa"/>
          </w:tcPr>
          <w:p w:rsidR="00DE5D87" w:rsidRDefault="00DE5D87" w:rsidP="004018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 Мойка колес автотранспорта</w:t>
            </w:r>
          </w:p>
        </w:tc>
        <w:tc>
          <w:tcPr>
            <w:tcW w:w="2835" w:type="dxa"/>
          </w:tcPr>
          <w:p w:rsidR="00DE5D87" w:rsidRDefault="00DE5D87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513,71</w:t>
            </w:r>
          </w:p>
        </w:tc>
        <w:tc>
          <w:tcPr>
            <w:tcW w:w="4678" w:type="dxa"/>
          </w:tcPr>
          <w:p w:rsidR="00DE5D87" w:rsidRDefault="00185F4F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253,72</w:t>
            </w:r>
          </w:p>
        </w:tc>
      </w:tr>
      <w:tr w:rsidR="00DE5D87" w:rsidRPr="00C674AF" w:rsidTr="00401896">
        <w:tc>
          <w:tcPr>
            <w:tcW w:w="4644" w:type="dxa"/>
          </w:tcPr>
          <w:p w:rsidR="00DE5D87" w:rsidRDefault="00DE5D87" w:rsidP="004018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 Здания и сооружения</w:t>
            </w:r>
          </w:p>
        </w:tc>
        <w:tc>
          <w:tcPr>
            <w:tcW w:w="2835" w:type="dxa"/>
          </w:tcPr>
          <w:p w:rsidR="00DE5D87" w:rsidRDefault="00DE5D87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1860,30</w:t>
            </w:r>
          </w:p>
        </w:tc>
        <w:tc>
          <w:tcPr>
            <w:tcW w:w="4678" w:type="dxa"/>
          </w:tcPr>
          <w:p w:rsidR="00DE5D87" w:rsidRPr="00C674AF" w:rsidRDefault="00185F4F" w:rsidP="004018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65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14. Навес для техники</w:t>
            </w:r>
          </w:p>
        </w:tc>
        <w:tc>
          <w:tcPr>
            <w:tcW w:w="2835" w:type="dxa"/>
          </w:tcPr>
          <w:p w:rsidR="00DE5D87" w:rsidRPr="00C674AF" w:rsidRDefault="00DE5D87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65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 Складские помещения инвентаря, материалов</w:t>
            </w:r>
          </w:p>
        </w:tc>
        <w:tc>
          <w:tcPr>
            <w:tcW w:w="2835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799,99</w:t>
            </w:r>
          </w:p>
        </w:tc>
        <w:tc>
          <w:tcPr>
            <w:tcW w:w="4678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65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 Ворота на въезде АХЗ</w:t>
            </w:r>
          </w:p>
        </w:tc>
        <w:tc>
          <w:tcPr>
            <w:tcW w:w="2835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81,67</w:t>
            </w:r>
          </w:p>
        </w:tc>
        <w:tc>
          <w:tcPr>
            <w:tcW w:w="4678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94,98</w:t>
            </w:r>
          </w:p>
        </w:tc>
      </w:tr>
      <w:tr w:rsidR="00DE5D87" w:rsidTr="00DE5D87">
        <w:tc>
          <w:tcPr>
            <w:tcW w:w="4644" w:type="dxa"/>
          </w:tcPr>
          <w:p w:rsidR="00DE5D87" w:rsidRDefault="00DE5D87" w:rsidP="00165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 Туалетные кабины</w:t>
            </w:r>
          </w:p>
        </w:tc>
        <w:tc>
          <w:tcPr>
            <w:tcW w:w="2835" w:type="dxa"/>
          </w:tcPr>
          <w:p w:rsidR="00DE5D87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82,06</w:t>
            </w:r>
          </w:p>
        </w:tc>
        <w:tc>
          <w:tcPr>
            <w:tcW w:w="4678" w:type="dxa"/>
          </w:tcPr>
          <w:p w:rsidR="00DE5D87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165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 Технический и авторский надзор</w:t>
            </w:r>
          </w:p>
        </w:tc>
        <w:tc>
          <w:tcPr>
            <w:tcW w:w="2835" w:type="dxa"/>
          </w:tcPr>
          <w:p w:rsidR="00DE5D87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2233,26</w:t>
            </w:r>
          </w:p>
        </w:tc>
        <w:tc>
          <w:tcPr>
            <w:tcW w:w="4678" w:type="dxa"/>
          </w:tcPr>
          <w:p w:rsidR="00DE5D87" w:rsidRPr="00C674AF" w:rsidRDefault="00185F4F" w:rsidP="00165B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C09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 Непредвиденные расходы</w:t>
            </w:r>
          </w:p>
        </w:tc>
        <w:tc>
          <w:tcPr>
            <w:tcW w:w="2835" w:type="dxa"/>
          </w:tcPr>
          <w:p w:rsidR="00DE5D87" w:rsidRPr="00C674AF" w:rsidRDefault="00DE5D87" w:rsidP="001C091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C09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 Итого по источникам финансирования, в т.ч.</w:t>
            </w:r>
          </w:p>
        </w:tc>
        <w:tc>
          <w:tcPr>
            <w:tcW w:w="2835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22944,54</w:t>
            </w:r>
          </w:p>
        </w:tc>
        <w:tc>
          <w:tcPr>
            <w:tcW w:w="4678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20166,61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Pr="00C674AF" w:rsidRDefault="00DE5D87" w:rsidP="001C09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 За счет инвестиционной надбавки к тарифу</w:t>
            </w:r>
          </w:p>
        </w:tc>
        <w:tc>
          <w:tcPr>
            <w:tcW w:w="2835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1282,84</w:t>
            </w:r>
          </w:p>
        </w:tc>
        <w:tc>
          <w:tcPr>
            <w:tcW w:w="4678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1621,93</w:t>
            </w:r>
          </w:p>
        </w:tc>
      </w:tr>
      <w:tr w:rsidR="00DE5D87" w:rsidTr="00DE5D87">
        <w:tc>
          <w:tcPr>
            <w:tcW w:w="4644" w:type="dxa"/>
          </w:tcPr>
          <w:p w:rsidR="00DE5D87" w:rsidRDefault="00DE5D87" w:rsidP="001C09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 За счет амортизации</w:t>
            </w:r>
          </w:p>
        </w:tc>
        <w:tc>
          <w:tcPr>
            <w:tcW w:w="2835" w:type="dxa"/>
          </w:tcPr>
          <w:p w:rsidR="00DE5D87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8180,75</w:t>
            </w:r>
          </w:p>
        </w:tc>
        <w:tc>
          <w:tcPr>
            <w:tcW w:w="4678" w:type="dxa"/>
          </w:tcPr>
          <w:p w:rsidR="00DE5D87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8855,93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1C09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 За счет прибыли</w:t>
            </w:r>
          </w:p>
        </w:tc>
        <w:tc>
          <w:tcPr>
            <w:tcW w:w="2835" w:type="dxa"/>
          </w:tcPr>
          <w:p w:rsidR="00DE5D87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1962,07</w:t>
            </w:r>
          </w:p>
        </w:tc>
        <w:tc>
          <w:tcPr>
            <w:tcW w:w="4678" w:type="dxa"/>
          </w:tcPr>
          <w:p w:rsidR="00DE5D87" w:rsidRPr="00C674AF" w:rsidRDefault="00185F4F" w:rsidP="001C09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9688,75</w:t>
            </w:r>
          </w:p>
        </w:tc>
      </w:tr>
      <w:tr w:rsidR="00DE5D87" w:rsidRPr="00C674AF" w:rsidTr="00DE5D87">
        <w:tc>
          <w:tcPr>
            <w:tcW w:w="4644" w:type="dxa"/>
          </w:tcPr>
          <w:p w:rsidR="00DE5D87" w:rsidRDefault="00DE5D87" w:rsidP="009E1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E19F5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 За счет заемных ср-в</w:t>
            </w:r>
          </w:p>
        </w:tc>
        <w:tc>
          <w:tcPr>
            <w:tcW w:w="2835" w:type="dxa"/>
          </w:tcPr>
          <w:p w:rsidR="00DE5D87" w:rsidRDefault="00185F4F" w:rsidP="009A27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11518,88</w:t>
            </w:r>
          </w:p>
        </w:tc>
        <w:tc>
          <w:tcPr>
            <w:tcW w:w="4678" w:type="dxa"/>
          </w:tcPr>
          <w:p w:rsidR="00DE5D87" w:rsidRPr="00C674AF" w:rsidRDefault="00185F4F" w:rsidP="009A27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C674AF" w:rsidRPr="00523995" w:rsidRDefault="00C674AF" w:rsidP="00185F4F">
      <w:pPr>
        <w:tabs>
          <w:tab w:val="left" w:pos="1470"/>
          <w:tab w:val="center" w:pos="7937"/>
        </w:tabs>
        <w:rPr>
          <w:b/>
          <w:sz w:val="28"/>
          <w:szCs w:val="28"/>
        </w:rPr>
      </w:pPr>
    </w:p>
    <w:sectPr w:rsidR="00C674AF" w:rsidRPr="00523995" w:rsidSect="00BA1900">
      <w:pgSz w:w="16838" w:h="11906" w:orient="landscape"/>
      <w:pgMar w:top="284" w:right="510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95" w:rsidRDefault="003D5995" w:rsidP="008D4577">
      <w:pPr>
        <w:spacing w:after="0" w:line="240" w:lineRule="auto"/>
      </w:pPr>
      <w:r>
        <w:separator/>
      </w:r>
    </w:p>
  </w:endnote>
  <w:endnote w:type="continuationSeparator" w:id="1">
    <w:p w:rsidR="003D5995" w:rsidRDefault="003D5995" w:rsidP="008D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95" w:rsidRDefault="003D5995" w:rsidP="008D4577">
      <w:pPr>
        <w:spacing w:after="0" w:line="240" w:lineRule="auto"/>
      </w:pPr>
      <w:r>
        <w:separator/>
      </w:r>
    </w:p>
  </w:footnote>
  <w:footnote w:type="continuationSeparator" w:id="1">
    <w:p w:rsidR="003D5995" w:rsidRDefault="003D5995" w:rsidP="008D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4ED"/>
    <w:multiLevelType w:val="hybridMultilevel"/>
    <w:tmpl w:val="5FFA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AF"/>
    <w:rsid w:val="00025D4C"/>
    <w:rsid w:val="00050E0F"/>
    <w:rsid w:val="0006775D"/>
    <w:rsid w:val="00071354"/>
    <w:rsid w:val="000A3873"/>
    <w:rsid w:val="000B2024"/>
    <w:rsid w:val="000B7105"/>
    <w:rsid w:val="000C38A8"/>
    <w:rsid w:val="000E386A"/>
    <w:rsid w:val="001013EE"/>
    <w:rsid w:val="00105F30"/>
    <w:rsid w:val="001267CD"/>
    <w:rsid w:val="0018198B"/>
    <w:rsid w:val="001821BD"/>
    <w:rsid w:val="00185F4F"/>
    <w:rsid w:val="00193F27"/>
    <w:rsid w:val="001C4DA3"/>
    <w:rsid w:val="001C759A"/>
    <w:rsid w:val="001D159C"/>
    <w:rsid w:val="00210B4B"/>
    <w:rsid w:val="00246A2B"/>
    <w:rsid w:val="0025617A"/>
    <w:rsid w:val="00260710"/>
    <w:rsid w:val="00282AF1"/>
    <w:rsid w:val="002F69FB"/>
    <w:rsid w:val="00360A7E"/>
    <w:rsid w:val="003C1113"/>
    <w:rsid w:val="003C7E81"/>
    <w:rsid w:val="003D3F63"/>
    <w:rsid w:val="003D5995"/>
    <w:rsid w:val="003E0BFF"/>
    <w:rsid w:val="003F2A23"/>
    <w:rsid w:val="003F2DDC"/>
    <w:rsid w:val="00430EFF"/>
    <w:rsid w:val="00445A02"/>
    <w:rsid w:val="00463FB7"/>
    <w:rsid w:val="004B4552"/>
    <w:rsid w:val="00505C2B"/>
    <w:rsid w:val="00523995"/>
    <w:rsid w:val="0053139E"/>
    <w:rsid w:val="00542956"/>
    <w:rsid w:val="00545236"/>
    <w:rsid w:val="0055133A"/>
    <w:rsid w:val="00555D7D"/>
    <w:rsid w:val="00561C3B"/>
    <w:rsid w:val="00594E33"/>
    <w:rsid w:val="005B7FC4"/>
    <w:rsid w:val="005F25AA"/>
    <w:rsid w:val="005F262D"/>
    <w:rsid w:val="006C2035"/>
    <w:rsid w:val="00743EB9"/>
    <w:rsid w:val="00746BF1"/>
    <w:rsid w:val="007576B6"/>
    <w:rsid w:val="00761A42"/>
    <w:rsid w:val="007A6604"/>
    <w:rsid w:val="007D3365"/>
    <w:rsid w:val="008101A1"/>
    <w:rsid w:val="00813E7B"/>
    <w:rsid w:val="00815690"/>
    <w:rsid w:val="00815D0E"/>
    <w:rsid w:val="0082137F"/>
    <w:rsid w:val="0086363A"/>
    <w:rsid w:val="0088085C"/>
    <w:rsid w:val="00896656"/>
    <w:rsid w:val="008D440A"/>
    <w:rsid w:val="008D4577"/>
    <w:rsid w:val="008E3B57"/>
    <w:rsid w:val="00937ED5"/>
    <w:rsid w:val="00960F92"/>
    <w:rsid w:val="009A04D3"/>
    <w:rsid w:val="009A3AE7"/>
    <w:rsid w:val="009C44B4"/>
    <w:rsid w:val="009E19F5"/>
    <w:rsid w:val="00A12427"/>
    <w:rsid w:val="00B01970"/>
    <w:rsid w:val="00B1049F"/>
    <w:rsid w:val="00B52485"/>
    <w:rsid w:val="00BA1900"/>
    <w:rsid w:val="00BE75D3"/>
    <w:rsid w:val="00C07F79"/>
    <w:rsid w:val="00C35260"/>
    <w:rsid w:val="00C674AF"/>
    <w:rsid w:val="00CD4680"/>
    <w:rsid w:val="00D12558"/>
    <w:rsid w:val="00D979F4"/>
    <w:rsid w:val="00DA2245"/>
    <w:rsid w:val="00DD5ACF"/>
    <w:rsid w:val="00DE5D87"/>
    <w:rsid w:val="00DE653F"/>
    <w:rsid w:val="00DF20C1"/>
    <w:rsid w:val="00E17EA0"/>
    <w:rsid w:val="00E2196D"/>
    <w:rsid w:val="00E3426E"/>
    <w:rsid w:val="00E43D40"/>
    <w:rsid w:val="00E6226F"/>
    <w:rsid w:val="00E86CCB"/>
    <w:rsid w:val="00E91803"/>
    <w:rsid w:val="00ED5974"/>
    <w:rsid w:val="00ED7C80"/>
    <w:rsid w:val="00F00232"/>
    <w:rsid w:val="00F04C53"/>
    <w:rsid w:val="00F35B70"/>
    <w:rsid w:val="00F93BFE"/>
    <w:rsid w:val="00FA2D92"/>
    <w:rsid w:val="00FC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77"/>
  </w:style>
  <w:style w:type="paragraph" w:styleId="a7">
    <w:name w:val="footer"/>
    <w:basedOn w:val="a"/>
    <w:link w:val="a8"/>
    <w:uiPriority w:val="99"/>
    <w:unhideWhenUsed/>
    <w:rsid w:val="008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77"/>
  </w:style>
  <w:style w:type="paragraph" w:styleId="a9">
    <w:name w:val="Balloon Text"/>
    <w:basedOn w:val="a"/>
    <w:link w:val="aa"/>
    <w:uiPriority w:val="99"/>
    <w:semiHidden/>
    <w:unhideWhenUsed/>
    <w:rsid w:val="00E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577"/>
  </w:style>
  <w:style w:type="paragraph" w:styleId="a7">
    <w:name w:val="footer"/>
    <w:basedOn w:val="a"/>
    <w:link w:val="a8"/>
    <w:uiPriority w:val="99"/>
    <w:unhideWhenUsed/>
    <w:rsid w:val="008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577"/>
  </w:style>
  <w:style w:type="paragraph" w:styleId="a9">
    <w:name w:val="Balloon Text"/>
    <w:basedOn w:val="a"/>
    <w:link w:val="aa"/>
    <w:uiPriority w:val="99"/>
    <w:semiHidden/>
    <w:unhideWhenUsed/>
    <w:rsid w:val="00E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2017-11-17T06:40:00Z</cp:lastPrinted>
  <dcterms:created xsi:type="dcterms:W3CDTF">2017-11-16T14:28:00Z</dcterms:created>
  <dcterms:modified xsi:type="dcterms:W3CDTF">2017-11-17T06:40:00Z</dcterms:modified>
</cp:coreProperties>
</file>